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9CE" w:rsidRDefault="007E31FB" w:rsidP="006D53E4">
      <w:pPr>
        <w:pStyle w:val="2"/>
        <w:spacing w:before="0" w:beforeAutospacing="0" w:after="0" w:afterAutospacing="0"/>
        <w:jc w:val="center"/>
        <w:rPr>
          <w:rFonts w:eastAsia="Times New Roman"/>
          <w:sz w:val="28"/>
          <w:szCs w:val="28"/>
        </w:rPr>
      </w:pPr>
      <w:bookmarkStart w:id="0" w:name="_GoBack"/>
      <w:bookmarkEnd w:id="0"/>
      <w:r w:rsidRPr="00E84BA7">
        <w:rPr>
          <w:rFonts w:eastAsia="Times New Roman"/>
          <w:sz w:val="28"/>
          <w:szCs w:val="28"/>
        </w:rPr>
        <w:t>Т</w:t>
      </w:r>
      <w:r w:rsidR="005169CE" w:rsidRPr="00E84BA7">
        <w:rPr>
          <w:rFonts w:eastAsia="Times New Roman"/>
          <w:sz w:val="28"/>
          <w:szCs w:val="28"/>
        </w:rPr>
        <w:t xml:space="preserve">ребования закона к собственникам помещений в МКД </w:t>
      </w:r>
      <w:r w:rsidR="005D38CF" w:rsidRPr="00E84BA7">
        <w:rPr>
          <w:rFonts w:eastAsia="Times New Roman"/>
          <w:sz w:val="28"/>
          <w:szCs w:val="28"/>
        </w:rPr>
        <w:t>при проведении ремонтных работ инженерных сетей</w:t>
      </w:r>
    </w:p>
    <w:p w:rsidR="006322DC" w:rsidRPr="00E84BA7" w:rsidRDefault="006322DC" w:rsidP="006D53E4">
      <w:pPr>
        <w:pStyle w:val="2"/>
        <w:spacing w:before="0" w:beforeAutospacing="0" w:after="0" w:afterAutospacing="0"/>
        <w:jc w:val="center"/>
        <w:rPr>
          <w:rFonts w:eastAsia="Times New Roman"/>
          <w:sz w:val="28"/>
          <w:szCs w:val="28"/>
        </w:rPr>
      </w:pPr>
    </w:p>
    <w:p w:rsidR="00D45384" w:rsidRDefault="00D45384" w:rsidP="00D4538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84BA7">
        <w:rPr>
          <w:sz w:val="28"/>
          <w:szCs w:val="28"/>
        </w:rPr>
        <w:t>Собственники помещений в МКД иногда закрывают доступ управляющей компании к общему имуществу. Особенно неприятной ситуация становится, когда специалисты не могут добраться до стояков водоснабжения в квартирах. А ведь от их состояния зависит доступ к воде всех жителей дома. Разбирае</w:t>
      </w:r>
      <w:r>
        <w:rPr>
          <w:sz w:val="28"/>
          <w:szCs w:val="28"/>
        </w:rPr>
        <w:t>мся, что в этой ситуации делать.</w:t>
      </w:r>
    </w:p>
    <w:p w:rsidR="00C33B67" w:rsidRDefault="00C33B67" w:rsidP="006D53E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Разберёмся подробнее в данной ситуации:</w:t>
      </w:r>
    </w:p>
    <w:p w:rsidR="00C268E4" w:rsidRPr="00C268E4" w:rsidRDefault="00B87A2C" w:rsidP="00C268E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D53E4">
        <w:rPr>
          <w:sz w:val="28"/>
          <w:szCs w:val="28"/>
        </w:rPr>
        <w:t xml:space="preserve">В силу </w:t>
      </w:r>
      <w:hyperlink r:id="rId5" w:tgtFrame="_blank" w:history="1">
        <w:r w:rsidRPr="006D53E4">
          <w:rPr>
            <w:rStyle w:val="a3"/>
            <w:color w:val="auto"/>
            <w:sz w:val="28"/>
            <w:szCs w:val="28"/>
            <w:u w:val="none"/>
          </w:rPr>
          <w:t>п. 3 ч. 1 ст. 36 ЖК РФ</w:t>
        </w:r>
      </w:hyperlink>
      <w:r w:rsidRPr="006D53E4">
        <w:rPr>
          <w:sz w:val="28"/>
          <w:szCs w:val="28"/>
        </w:rPr>
        <w:t xml:space="preserve"> собственникам помещений в МКД на праве общей долевой собственности принадлежит общее имущество в многоквартирном доме. </w:t>
      </w:r>
      <w:r w:rsidRPr="006322DC">
        <w:rPr>
          <w:sz w:val="28"/>
          <w:szCs w:val="28"/>
        </w:rPr>
        <w:t>В</w:t>
      </w:r>
      <w:r w:rsidRPr="00C268E4">
        <w:rPr>
          <w:b/>
          <w:sz w:val="28"/>
          <w:szCs w:val="28"/>
        </w:rPr>
        <w:t xml:space="preserve"> </w:t>
      </w:r>
      <w:r w:rsidRPr="006322DC">
        <w:rPr>
          <w:sz w:val="28"/>
          <w:szCs w:val="28"/>
        </w:rPr>
        <w:t>состав общего имущества включается</w:t>
      </w:r>
      <w:r w:rsidR="00C268E4" w:rsidRPr="006322DC">
        <w:rPr>
          <w:sz w:val="28"/>
          <w:szCs w:val="28"/>
        </w:rPr>
        <w:t>:</w:t>
      </w:r>
      <w:r w:rsidRPr="00C268E4">
        <w:rPr>
          <w:b/>
          <w:sz w:val="28"/>
          <w:szCs w:val="28"/>
        </w:rPr>
        <w:t xml:space="preserve"> </w:t>
      </w:r>
      <w:r w:rsidR="00C268E4" w:rsidRPr="00C268E4">
        <w:rPr>
          <w:sz w:val="28"/>
          <w:szCs w:val="28"/>
        </w:rPr>
        <w:t>крыши, ограждающие несущие и ненесущие конструкции данного дома, механическое, электрическое, санитарно-техническое и другое оборудование (в том числе конструкции и (или) иное оборудование, предназначенные для обеспечения беспрепятственного доступа инвалидов к помещениям в многоквартирном доме), находящееся в данном доме за пределами или внутри помещений и обслу</w:t>
      </w:r>
      <w:r w:rsidR="00C268E4">
        <w:rPr>
          <w:sz w:val="28"/>
          <w:szCs w:val="28"/>
        </w:rPr>
        <w:t>живающее более одного помещения.</w:t>
      </w:r>
    </w:p>
    <w:p w:rsidR="00B87A2C" w:rsidRPr="006D53E4" w:rsidRDefault="00B87A2C" w:rsidP="00A526A1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D53E4">
        <w:rPr>
          <w:sz w:val="28"/>
          <w:szCs w:val="28"/>
        </w:rPr>
        <w:t>Общее имущество должно содержаться в соответствии с требованиями законодательства Российской Федерации, в том числе о санитарно-эпидемиологическом благополучии населения, техническом регулировании, защите прав потребителей.</w:t>
      </w:r>
    </w:p>
    <w:p w:rsidR="00B87A2C" w:rsidRPr="00C33B67" w:rsidRDefault="008334C9" w:rsidP="006D53E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hyperlink r:id="rId6" w:tgtFrame="_blank" w:history="1">
        <w:r w:rsidR="00B87A2C" w:rsidRPr="00C33B67">
          <w:rPr>
            <w:rStyle w:val="a3"/>
            <w:color w:val="auto"/>
            <w:sz w:val="28"/>
            <w:szCs w:val="28"/>
            <w:u w:val="none"/>
          </w:rPr>
          <w:t>Постановлением Правительства РФ от 06.05.2011 № 354</w:t>
        </w:r>
      </w:hyperlink>
      <w:r w:rsidR="00B87A2C" w:rsidRPr="00C33B67">
        <w:rPr>
          <w:sz w:val="28"/>
          <w:szCs w:val="28"/>
        </w:rPr>
        <w:t xml:space="preserve"> утверждены Правила предоставления коммунальных услуг собственникам и пользователям помещений в многоквартирных домах и жилых домов. Согласно </w:t>
      </w:r>
      <w:proofErr w:type="spellStart"/>
      <w:r w:rsidR="00B87A2C" w:rsidRPr="00C33B67">
        <w:rPr>
          <w:sz w:val="28"/>
          <w:szCs w:val="28"/>
        </w:rPr>
        <w:t>пп</w:t>
      </w:r>
      <w:proofErr w:type="spellEnd"/>
      <w:r w:rsidR="00B87A2C" w:rsidRPr="00C33B67">
        <w:rPr>
          <w:sz w:val="28"/>
          <w:szCs w:val="28"/>
        </w:rPr>
        <w:t xml:space="preserve">. «е» п. 34 Правил потребитель обязан пускать представителей исполнителя </w:t>
      </w:r>
      <w:r w:rsidR="006B1DA8" w:rsidRPr="00C33B67">
        <w:rPr>
          <w:sz w:val="28"/>
          <w:szCs w:val="28"/>
        </w:rPr>
        <w:t xml:space="preserve">(в том числе работников аварийных служб) </w:t>
      </w:r>
      <w:r w:rsidR="00B87A2C" w:rsidRPr="00C33B67">
        <w:rPr>
          <w:sz w:val="28"/>
          <w:szCs w:val="28"/>
        </w:rPr>
        <w:t xml:space="preserve">коммунальных услуг, представителей органов </w:t>
      </w:r>
      <w:r w:rsidR="006B1DA8" w:rsidRPr="00C33B67">
        <w:rPr>
          <w:sz w:val="28"/>
          <w:szCs w:val="28"/>
        </w:rPr>
        <w:t xml:space="preserve">государственного контроля </w:t>
      </w:r>
      <w:r w:rsidR="00B87A2C" w:rsidRPr="00C33B67">
        <w:rPr>
          <w:sz w:val="28"/>
          <w:szCs w:val="28"/>
        </w:rPr>
        <w:t>и надзора в занимаемое жилое помещение для осмотра технического и санитарного состояния внутриквартирного оборудования.</w:t>
      </w:r>
    </w:p>
    <w:p w:rsidR="00B87A2C" w:rsidRPr="00C33B67" w:rsidRDefault="00B87A2C" w:rsidP="00CA4286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33B67">
        <w:rPr>
          <w:sz w:val="28"/>
          <w:szCs w:val="28"/>
        </w:rPr>
        <w:t>Допуск осуществляется в заранее согласованное время</w:t>
      </w:r>
      <w:r w:rsidR="00C33B67">
        <w:rPr>
          <w:sz w:val="28"/>
          <w:szCs w:val="28"/>
        </w:rPr>
        <w:t xml:space="preserve">, уведомление собственников и нанимателей осуществляется путём размещения объявления в подъезде на информационном стенде, направления уведомления </w:t>
      </w:r>
      <w:r w:rsidR="00867084">
        <w:rPr>
          <w:sz w:val="28"/>
          <w:szCs w:val="28"/>
        </w:rPr>
        <w:t>письмом, смс сообщением, размещением информации в СМИ и другими доступными способами,</w:t>
      </w:r>
      <w:r w:rsidRPr="00C33B67">
        <w:rPr>
          <w:sz w:val="28"/>
          <w:szCs w:val="28"/>
        </w:rPr>
        <w:t xml:space="preserve"> но не чаще одного раза в 3 месяца, для проверки устранения недостатков предоставления коммунальных услуг и выполнения необходимых ремонтных работ – по мере необходимости, а для ликвидации аварий – в любое время.</w:t>
      </w:r>
    </w:p>
    <w:p w:rsidR="00313F0C" w:rsidRDefault="00867084" w:rsidP="006B1DA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Жилищная инспекция рекомендует собственникам и нанимателям жилых помещений в многоквартирных домах не препятствовать </w:t>
      </w:r>
      <w:r w:rsidR="00B87A2C" w:rsidRPr="00C33B67">
        <w:rPr>
          <w:sz w:val="28"/>
          <w:szCs w:val="28"/>
        </w:rPr>
        <w:t>специалистам управляющих компани</w:t>
      </w:r>
      <w:r w:rsidR="00313F0C" w:rsidRPr="00C33B67">
        <w:rPr>
          <w:sz w:val="28"/>
          <w:szCs w:val="28"/>
        </w:rPr>
        <w:t xml:space="preserve">й </w:t>
      </w:r>
      <w:r w:rsidR="00F627A2" w:rsidRPr="00C33B67">
        <w:rPr>
          <w:sz w:val="28"/>
          <w:szCs w:val="28"/>
        </w:rPr>
        <w:t>при проведении необходимых работ, связанные с аварийными ситуациями инженерных сетей в МКД, гидравлических испытаний, при подготовке МКД к осенне-зимнему</w:t>
      </w:r>
      <w:r>
        <w:rPr>
          <w:sz w:val="28"/>
          <w:szCs w:val="28"/>
        </w:rPr>
        <w:t xml:space="preserve"> периоду</w:t>
      </w:r>
      <w:r w:rsidR="005B51A2">
        <w:rPr>
          <w:sz w:val="28"/>
          <w:szCs w:val="28"/>
        </w:rPr>
        <w:t>.</w:t>
      </w:r>
    </w:p>
    <w:p w:rsidR="00D45384" w:rsidRDefault="00D45384" w:rsidP="00D4538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E84BA7">
        <w:rPr>
          <w:sz w:val="28"/>
          <w:szCs w:val="28"/>
        </w:rPr>
        <w:t>Непредоставление</w:t>
      </w:r>
      <w:proofErr w:type="spellEnd"/>
      <w:r w:rsidRPr="00E84BA7">
        <w:rPr>
          <w:sz w:val="28"/>
          <w:szCs w:val="28"/>
        </w:rPr>
        <w:t xml:space="preserve"> доступа </w:t>
      </w:r>
      <w:r>
        <w:rPr>
          <w:sz w:val="28"/>
          <w:szCs w:val="28"/>
        </w:rPr>
        <w:t xml:space="preserve">в жилое помещение для собственника </w:t>
      </w:r>
      <w:r w:rsidRPr="00E84BA7">
        <w:rPr>
          <w:sz w:val="28"/>
          <w:szCs w:val="28"/>
        </w:rPr>
        <w:t>чревато судебными расходами, а в случае аварии – предъявлением со стороны соседей пострадавших помещений требований о возмещении ущерба.</w:t>
      </w:r>
    </w:p>
    <w:p w:rsidR="00D45384" w:rsidRPr="00C33B67" w:rsidRDefault="00D45384" w:rsidP="00D4538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84BA7">
        <w:rPr>
          <w:sz w:val="28"/>
          <w:szCs w:val="28"/>
        </w:rPr>
        <w:t xml:space="preserve">При этом вина управляющей организации будет отсутствовать, если она докажет, что предприняла </w:t>
      </w:r>
      <w:r>
        <w:rPr>
          <w:sz w:val="28"/>
          <w:szCs w:val="28"/>
        </w:rPr>
        <w:t xml:space="preserve">все </w:t>
      </w:r>
      <w:r w:rsidRPr="00E84BA7">
        <w:rPr>
          <w:sz w:val="28"/>
          <w:szCs w:val="28"/>
        </w:rPr>
        <w:t>меры для предотвращения аварии: уведомила собственника о необходимости допуска специалистов для ремонта, выдала ему предписание об обеспечении доступа в помещение и обратилась в суд с соответствующим требованием.</w:t>
      </w:r>
    </w:p>
    <w:sectPr w:rsidR="00D45384" w:rsidRPr="00C33B67" w:rsidSect="006322DC">
      <w:pgSz w:w="11906" w:h="16838"/>
      <w:pgMar w:top="426" w:right="566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44797"/>
    <w:multiLevelType w:val="multilevel"/>
    <w:tmpl w:val="51A83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7F078E"/>
    <w:multiLevelType w:val="multilevel"/>
    <w:tmpl w:val="1C8A1D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C40046"/>
    <w:multiLevelType w:val="multilevel"/>
    <w:tmpl w:val="39F0FB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A2C"/>
    <w:rsid w:val="000B57E2"/>
    <w:rsid w:val="001F52B1"/>
    <w:rsid w:val="00313F0C"/>
    <w:rsid w:val="005169CE"/>
    <w:rsid w:val="005B51A2"/>
    <w:rsid w:val="005D38CF"/>
    <w:rsid w:val="006322DC"/>
    <w:rsid w:val="006B1DA8"/>
    <w:rsid w:val="006D53E4"/>
    <w:rsid w:val="007E31FB"/>
    <w:rsid w:val="008334C9"/>
    <w:rsid w:val="00867084"/>
    <w:rsid w:val="00A526A1"/>
    <w:rsid w:val="00AB37AC"/>
    <w:rsid w:val="00B04262"/>
    <w:rsid w:val="00B87A2C"/>
    <w:rsid w:val="00BA7A46"/>
    <w:rsid w:val="00C268E4"/>
    <w:rsid w:val="00C33B67"/>
    <w:rsid w:val="00CA4286"/>
    <w:rsid w:val="00CF435E"/>
    <w:rsid w:val="00D45384"/>
    <w:rsid w:val="00E84BA7"/>
    <w:rsid w:val="00ED3701"/>
    <w:rsid w:val="00F627A2"/>
    <w:rsid w:val="00FC2E8D"/>
    <w:rsid w:val="00FF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C9BA15-75AF-4B28-B460-68A6EF900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A2C"/>
    <w:pPr>
      <w:spacing w:after="0" w:line="240" w:lineRule="auto"/>
    </w:pPr>
    <w:rPr>
      <w:rFonts w:ascii="Calibri" w:hAnsi="Calibri" w:cs="Calibri"/>
    </w:rPr>
  </w:style>
  <w:style w:type="paragraph" w:styleId="2">
    <w:name w:val="heading 2"/>
    <w:basedOn w:val="a"/>
    <w:link w:val="20"/>
    <w:uiPriority w:val="9"/>
    <w:unhideWhenUsed/>
    <w:qFormat/>
    <w:rsid w:val="00B87A2C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7A2C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87A2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87A2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7E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57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8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gov.ru/proxy/ips/?docbody=&amp;nd=102147807" TargetMode="External"/><Relationship Id="rId5" Type="http://schemas.openxmlformats.org/officeDocument/2006/relationships/hyperlink" Target="http://pravo.gov.ru/proxy/ips/?docbody=&amp;nd=1020906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Додух Анастасия Сергеевна</dc:creator>
  <cp:lastModifiedBy>Татьяна А. Пославская</cp:lastModifiedBy>
  <cp:revision>2</cp:revision>
  <cp:lastPrinted>2020-06-11T04:01:00Z</cp:lastPrinted>
  <dcterms:created xsi:type="dcterms:W3CDTF">2020-09-08T21:51:00Z</dcterms:created>
  <dcterms:modified xsi:type="dcterms:W3CDTF">2020-09-08T21:51:00Z</dcterms:modified>
</cp:coreProperties>
</file>